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7E75">
      <w:pPr>
        <w:spacing w:line="360" w:lineRule="auto"/>
        <w:jc w:val="center"/>
        <w:rPr>
          <w:rFonts w:hint="eastAsia" w:ascii="仿宋_GB2312" w:hAnsi="华文仿宋" w:eastAsia="仿宋_GB2312"/>
          <w:b/>
          <w:bCs/>
          <w:sz w:val="28"/>
          <w:szCs w:val="28"/>
        </w:rPr>
      </w:pPr>
      <w:r>
        <w:rPr>
          <w:rFonts w:hint="eastAsia" w:ascii="仿宋_GB2312" w:hAnsi="华文仿宋" w:eastAsia="仿宋_GB2312"/>
          <w:b/>
          <w:bCs/>
          <w:sz w:val="28"/>
          <w:szCs w:val="28"/>
        </w:rPr>
        <w:t>基建修缮工程项目申报表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1418"/>
        <w:gridCol w:w="3027"/>
      </w:tblGrid>
      <w:tr w14:paraId="24BE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5AD2AE57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申报部门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0774F6EB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737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5734EDEA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noWrap w:val="0"/>
            <w:vAlign w:val="top"/>
          </w:tcPr>
          <w:p w14:paraId="1585EC20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19A59AEB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noWrap w:val="0"/>
            <w:vAlign w:val="top"/>
          </w:tcPr>
          <w:p w14:paraId="18D7C488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BF2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380B1F51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5E2C2E71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CB8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84" w:type="dxa"/>
            <w:noWrap w:val="0"/>
            <w:vAlign w:val="center"/>
          </w:tcPr>
          <w:p w14:paraId="325256BF"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经费来源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 w14:paraId="3FDCACC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申请学校年度专项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</w:p>
          <w:p w14:paraId="54187A2E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使用相关单位（教务处、科研处等）立项经费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</w:p>
          <w:p w14:paraId="1E1B3CA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其他经费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</w:p>
        </w:tc>
      </w:tr>
      <w:tr w14:paraId="0A25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</w:trPr>
        <w:tc>
          <w:tcPr>
            <w:tcW w:w="1384" w:type="dxa"/>
            <w:noWrap w:val="0"/>
            <w:vAlign w:val="center"/>
          </w:tcPr>
          <w:p w14:paraId="3BA62B1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项目内容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24021F65">
            <w:pPr>
              <w:jc w:val="left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请详细填写，</w:t>
            </w:r>
            <w:r>
              <w:rPr>
                <w:rFonts w:hint="eastAsia" w:ascii="仿宋_GB2312" w:hAnsi="华文仿宋" w:eastAsia="仿宋_GB2312"/>
                <w:sz w:val="24"/>
              </w:rPr>
              <w:t>可另附详细需求和图样）</w:t>
            </w:r>
          </w:p>
          <w:p w14:paraId="61854411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3A9EC495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2B085249">
            <w:pPr>
              <w:jc w:val="left"/>
              <w:rPr>
                <w:rFonts w:ascii="仿宋_GB2312" w:hAnsi="华文仿宋" w:eastAsia="仿宋_GB2312"/>
                <w:sz w:val="24"/>
              </w:rPr>
            </w:pPr>
            <w:bookmarkStart w:id="0" w:name="_GoBack"/>
            <w:bookmarkEnd w:id="0"/>
          </w:p>
          <w:p w14:paraId="5F6CB4B9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66FC6CC8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4897AC26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2D4FF62A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7047B454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179D234A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3C2907F9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6B3D0D25">
            <w:pPr>
              <w:jc w:val="left"/>
              <w:rPr>
                <w:rFonts w:ascii="仿宋_GB2312" w:hAnsi="华文仿宋" w:eastAsia="仿宋_GB2312"/>
                <w:sz w:val="24"/>
              </w:rPr>
            </w:pPr>
          </w:p>
          <w:p w14:paraId="55B860A2">
            <w:pPr>
              <w:jc w:val="left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华文仿宋" w:eastAsia="仿宋_GB2312"/>
                <w:sz w:val="24"/>
              </w:rPr>
              <w:t>申报部门：（签字盖章）</w:t>
            </w:r>
          </w:p>
          <w:p w14:paraId="121F5E29"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    年  月  日</w:t>
            </w:r>
          </w:p>
        </w:tc>
      </w:tr>
      <w:tr w14:paraId="70327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0418C1A8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分管（联系）校领导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3"/>
            <w:noWrap w:val="0"/>
            <w:vAlign w:val="top"/>
          </w:tcPr>
          <w:p w14:paraId="3A837360">
            <w:pPr>
              <w:rPr>
                <w:rFonts w:ascii="仿宋_GB2312" w:hAnsi="华文仿宋" w:eastAsia="仿宋_GB2312"/>
                <w:sz w:val="24"/>
              </w:rPr>
            </w:pPr>
          </w:p>
          <w:p w14:paraId="37629521">
            <w:pPr>
              <w:rPr>
                <w:rFonts w:ascii="仿宋_GB2312" w:hAnsi="华文仿宋" w:eastAsia="仿宋_GB2312"/>
                <w:sz w:val="24"/>
              </w:rPr>
            </w:pPr>
          </w:p>
          <w:p w14:paraId="3868CD78">
            <w:pPr>
              <w:rPr>
                <w:rFonts w:ascii="仿宋_GB2312" w:hAnsi="华文仿宋" w:eastAsia="仿宋_GB2312"/>
                <w:sz w:val="24"/>
              </w:rPr>
            </w:pPr>
          </w:p>
          <w:p w14:paraId="5306ED1D">
            <w:pPr>
              <w:rPr>
                <w:rFonts w:ascii="仿宋_GB2312" w:hAnsi="华文仿宋" w:eastAsia="仿宋_GB2312"/>
                <w:sz w:val="24"/>
              </w:rPr>
            </w:pPr>
          </w:p>
          <w:p w14:paraId="67DE9BB2">
            <w:pPr>
              <w:rPr>
                <w:rFonts w:ascii="仿宋_GB2312" w:hAnsi="华文仿宋" w:eastAsia="仿宋_GB2312"/>
                <w:sz w:val="24"/>
              </w:rPr>
            </w:pPr>
          </w:p>
          <w:p w14:paraId="5476D107">
            <w:pPr>
              <w:rPr>
                <w:rFonts w:ascii="仿宋_GB2312" w:hAnsi="华文仿宋" w:eastAsia="仿宋_GB2312"/>
                <w:sz w:val="24"/>
              </w:rPr>
            </w:pPr>
          </w:p>
          <w:p w14:paraId="6F015339">
            <w:pPr>
              <w:rPr>
                <w:rFonts w:ascii="仿宋_GB2312" w:hAnsi="华文仿宋" w:eastAsia="仿宋_GB2312"/>
                <w:sz w:val="24"/>
              </w:rPr>
            </w:pPr>
          </w:p>
          <w:p w14:paraId="0F75517A">
            <w:pPr>
              <w:rPr>
                <w:rFonts w:ascii="仿宋_GB2312" w:hAnsi="华文仿宋" w:eastAsia="仿宋_GB2312"/>
                <w:sz w:val="24"/>
              </w:rPr>
            </w:pPr>
          </w:p>
          <w:p w14:paraId="34779580">
            <w:pPr>
              <w:rPr>
                <w:rFonts w:ascii="仿宋_GB2312" w:hAnsi="华文仿宋" w:eastAsia="仿宋_GB2312"/>
                <w:sz w:val="24"/>
              </w:rPr>
            </w:pPr>
          </w:p>
          <w:p w14:paraId="3C3B04E5">
            <w:pPr>
              <w:ind w:firstLine="2640" w:firstLineChars="110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校领导</w:t>
            </w:r>
            <w:r>
              <w:rPr>
                <w:rFonts w:hint="eastAsia" w:ascii="仿宋_GB2312" w:hAnsi="华文仿宋" w:eastAsia="仿宋_GB2312"/>
                <w:sz w:val="24"/>
              </w:rPr>
              <w:t>：（签字）</w:t>
            </w:r>
          </w:p>
          <w:p w14:paraId="0F06FC4C">
            <w:pPr>
              <w:ind w:firstLine="480" w:firstLineChars="20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年  月  日</w:t>
            </w:r>
          </w:p>
        </w:tc>
      </w:tr>
    </w:tbl>
    <w:p w14:paraId="1B7A8DF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1、预估费用</w:t>
      </w:r>
      <w:r>
        <w:rPr>
          <w:rFonts w:hint="default" w:ascii="Arial" w:hAnsi="Arial" w:cs="Arial"/>
          <w:lang w:val="en-US" w:eastAsia="zh-CN"/>
        </w:rPr>
        <w:t>≥</w:t>
      </w:r>
      <w:r>
        <w:rPr>
          <w:rFonts w:hint="eastAsia"/>
          <w:lang w:val="en-US" w:eastAsia="zh-CN"/>
        </w:rPr>
        <w:t>5万元以上的基建修缮工程项目需填报此表；</w:t>
      </w:r>
    </w:p>
    <w:p w14:paraId="7507C60C"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2、填报此表的基建修缮工程项目为下一年度实施的项目，且申报部门须于11月30日前填报，并提交至后勤管理处综合科C108办公室。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54362338"/>
    <w:rsid w:val="00452500"/>
    <w:rsid w:val="00C072E6"/>
    <w:rsid w:val="00DA099B"/>
    <w:rsid w:val="01235223"/>
    <w:rsid w:val="046E6404"/>
    <w:rsid w:val="1B6A1495"/>
    <w:rsid w:val="20684A57"/>
    <w:rsid w:val="2E1F4382"/>
    <w:rsid w:val="39E40D3C"/>
    <w:rsid w:val="3DC824D3"/>
    <w:rsid w:val="466E7D19"/>
    <w:rsid w:val="46DC3BDA"/>
    <w:rsid w:val="54362338"/>
    <w:rsid w:val="5FE30536"/>
    <w:rsid w:val="66E54FBB"/>
    <w:rsid w:val="67B66099"/>
    <w:rsid w:val="7DB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216</Characters>
  <Lines>2</Lines>
  <Paragraphs>1</Paragraphs>
  <TotalTime>1101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2020-09-15T01:34:00Z</dcterms:created>
  <dc:creator>凡甄（媛）</dc:creator>
  <cp:lastModifiedBy>资慕锥恋授</cp:lastModifiedBy>
  <cp:lastPrinted>2024-09-30T02:28:00Z</cp:lastPrinted>
  <dcterms:modified xsi:type="dcterms:W3CDTF">2024-11-11T08:47:31Z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F56BFF4C07834E34BC66624DDB087550_13</vt:lpwstr>
  </property>
</Properties>
</file>