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附件1：</w:t>
      </w:r>
    </w:p>
    <w:p>
      <w:pPr>
        <w:shd w:val="clear"/>
        <w:jc w:val="center"/>
        <w:rPr>
          <w:rFonts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工 作 联 系 单 （一）</w:t>
      </w:r>
    </w:p>
    <w:p>
      <w:pPr>
        <w:shd w:val="clear"/>
        <w:rPr>
          <w:rFonts w:ascii="华文仿宋" w:hAnsi="华文仿宋" w:eastAsia="华文仿宋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工程名称：</w:t>
      </w:r>
      <w:r>
        <w:rPr>
          <w:rFonts w:hint="eastAsia" w:ascii="华文仿宋" w:hAnsi="华文仿宋" w:eastAsia="华文仿宋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编号：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8" w:hRule="atLeast"/>
        </w:trPr>
        <w:tc>
          <w:tcPr>
            <w:tcW w:w="8522" w:type="dxa"/>
          </w:tcPr>
          <w:p>
            <w:pPr>
              <w:shd w:val="clear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致：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抄送：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both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发文单位（盖章）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负责人（签名）：</w:t>
            </w:r>
          </w:p>
          <w:p>
            <w:pPr>
              <w:shd w:val="clear"/>
              <w:jc w:val="center"/>
              <w:rPr>
                <w:rFonts w:ascii="华文仿宋" w:hAnsi="华文仿宋" w:eastAsia="华文仿宋"/>
                <w:sz w:val="28"/>
                <w:szCs w:val="28"/>
                <w:highlight w:val="non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highlight w:val="none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年  月  日</w:t>
            </w:r>
          </w:p>
        </w:tc>
      </w:tr>
    </w:tbl>
    <w:p>
      <w:pPr>
        <w:shd w:val="clear"/>
        <w:rPr>
          <w:rFonts w:ascii="华文仿宋" w:hAnsi="华文仿宋" w:eastAsia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sz w:val="28"/>
          <w:szCs w:val="28"/>
          <w:highlight w:val="none"/>
        </w:rPr>
        <w:t>注：本表适用于建设单位和监理单位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7558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2023-04-12T02:40:55Z</dcterms:created>
  <dc:creator>Administrator</dc:creator>
  <cp:lastModifiedBy>自诩</cp:lastModifiedBy>
  <dcterms:modified xsi:type="dcterms:W3CDTF">2023-04-12T02:40:59Z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1C061A81A7F44676A23DC0C634931F1B_12</vt:lpwstr>
  </property>
</Properties>
</file>