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7E8B">
      <w:pPr>
        <w:spacing w:before="193" w:line="219" w:lineRule="auto"/>
        <w:jc w:val="center"/>
        <w:rPr>
          <w:rFonts w:ascii="宋体" w:hAnsi="宋体" w:eastAsia="宋体" w:cs="宋体"/>
          <w:sz w:val="36"/>
          <w:szCs w:val="36"/>
          <w:highlight w:val="none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36"/>
          <w:szCs w:val="36"/>
          <w:highlight w:val="none"/>
        </w:rPr>
        <w:t>报名表-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eastAsia="zh-CN"/>
        </w:rPr>
        <w:t>年第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eastAsia="zh-CN"/>
        </w:rPr>
        <w:t>期商铺招租项目</w:t>
      </w:r>
    </w:p>
    <w:bookmarkEnd w:id="0"/>
    <w:p w14:paraId="76F9B46B">
      <w:pPr>
        <w:spacing w:line="247" w:lineRule="auto"/>
        <w:rPr>
          <w:rFonts w:ascii="Arial"/>
          <w:highlight w:val="yellow"/>
        </w:rPr>
      </w:pPr>
    </w:p>
    <w:tbl>
      <w:tblPr>
        <w:tblStyle w:val="2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4833"/>
        <w:gridCol w:w="1633"/>
      </w:tblGrid>
      <w:tr w14:paraId="729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申报人(企业/个人)：</w:t>
            </w:r>
          </w:p>
        </w:tc>
        <w:tc>
          <w:tcPr>
            <w:tcW w:w="6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2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C7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申报卡位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内勾选申报的卡位）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学生公寓8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014C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9D6D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学生公寓8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栋2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316A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6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4"/>
                <w:rFonts w:hint="default"/>
                <w:sz w:val="28"/>
                <w:szCs w:val="28"/>
                <w:lang w:bidi="ar"/>
              </w:rPr>
              <w:t>富康路57号7卡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62CE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主要经营范围：</w:t>
            </w:r>
          </w:p>
        </w:tc>
        <w:tc>
          <w:tcPr>
            <w:tcW w:w="6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9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77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BF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6C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2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BE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其他附件：</w:t>
            </w:r>
          </w:p>
        </w:tc>
        <w:tc>
          <w:tcPr>
            <w:tcW w:w="6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申报个人身份证明扫描件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企业营业执照扫描件</w:t>
            </w:r>
          </w:p>
        </w:tc>
      </w:tr>
      <w:tr w14:paraId="275E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1、各卡位按申报的经营业态要求进行填报。</w:t>
            </w:r>
          </w:p>
          <w:p w14:paraId="5458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2、1份报名表对应1个商铺卡位。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3、报名表和申报人身份证明或营业执照（如有）请整合为一个PDF连续扫描文档格式发送。</w:t>
            </w:r>
          </w:p>
        </w:tc>
      </w:tr>
      <w:tr w14:paraId="4CDD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DB03">
            <w:pPr>
              <w:keepNext w:val="0"/>
              <w:keepLines w:val="0"/>
              <w:widowControl/>
              <w:suppressLineNumbers w:val="0"/>
              <w:ind w:left="559" w:leftChars="133" w:hanging="28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申报人：</w:t>
            </w:r>
          </w:p>
          <w:p w14:paraId="16CEAC2C">
            <w:pPr>
              <w:keepNext w:val="0"/>
              <w:keepLines w:val="0"/>
              <w:widowControl/>
              <w:suppressLineNumbers w:val="0"/>
              <w:ind w:left="560" w:hanging="480" w:hanging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(申报人为个人需签名并加按手印，若申报人为企业则加盖公章)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    期 ：</w:t>
            </w:r>
          </w:p>
        </w:tc>
      </w:tr>
    </w:tbl>
    <w:p w14:paraId="72336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2354E"/>
    <w:rsid w:val="2F3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2025-05-28T02:20:00Z</dcterms:created>
  <dc:creator>李桃</dc:creator>
  <cp:lastModifiedBy>李桃</cp:lastModifiedBy>
  <dcterms:modified xsi:type="dcterms:W3CDTF">2025-05-28T02:21:29Z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C687A7023D7845C292DC23835E5C4D85_11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